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E0E9F">
              <w:rPr>
                <w:rFonts w:eastAsia="Arial Unicode MS" w:cs="Mangal"/>
                <w:kern w:val="3"/>
                <w:szCs w:val="28"/>
                <w:lang w:bidi="hi-IN"/>
              </w:rPr>
              <w:t>23.11.2022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E0E9F">
              <w:rPr>
                <w:rFonts w:eastAsia="Arial Unicode MS" w:cs="Mangal"/>
                <w:kern w:val="3"/>
                <w:szCs w:val="28"/>
                <w:lang w:bidi="hi-IN"/>
              </w:rPr>
              <w:t>1175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87F" w:rsidRDefault="00E0587F" w:rsidP="00E0587F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E0587F" w:rsidP="00E0587F">
            <w:p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>Администрации района</w:t>
            </w:r>
            <w:r>
              <w:rPr>
                <w:b/>
              </w:rPr>
              <w:t xml:space="preserve"> от 01</w:t>
            </w:r>
            <w:r w:rsidRPr="00C55CC0">
              <w:rPr>
                <w:b/>
              </w:rPr>
              <w:t>.12.2020 №</w:t>
            </w:r>
            <w:r>
              <w:rPr>
                <w:b/>
              </w:rPr>
              <w:t xml:space="preserve"> 1040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0587F" w:rsidRPr="00C55CC0" w:rsidRDefault="00E0587F" w:rsidP="00E0587F">
      <w:pPr>
        <w:widowControl w:val="0"/>
        <w:suppressAutoHyphens/>
        <w:spacing w:line="360" w:lineRule="atLeast"/>
        <w:ind w:firstLine="709"/>
        <w:jc w:val="both"/>
        <w:rPr>
          <w:color w:val="000000"/>
          <w:kern w:val="1"/>
          <w:szCs w:val="28"/>
          <w:lang w:eastAsia="ar-SA" w:bidi="hi-IN"/>
        </w:rPr>
      </w:pP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с 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Поряд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ком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принятия решений о разработке </w:t>
      </w:r>
      <w:proofErr w:type="spellStart"/>
      <w:proofErr w:type="gramStart"/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муници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пальных</w:t>
      </w:r>
      <w:proofErr w:type="spellEnd"/>
      <w:proofErr w:type="gramEnd"/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программ Демянского муниципального района и Демянского город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ского поселения, их формирования, реализации и проведения оценки </w:t>
      </w:r>
      <w:proofErr w:type="spellStart"/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эффек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тивности</w:t>
      </w:r>
      <w:proofErr w:type="spellEnd"/>
      <w:r w:rsidRPr="00C55CC0">
        <w:rPr>
          <w:rFonts w:ascii="Liberation Serif" w:eastAsia="SimSun" w:hAnsi="Liberation Serif" w:cs="Mangal"/>
          <w:spacing w:val="-2"/>
          <w:kern w:val="28"/>
          <w:szCs w:val="24"/>
          <w:lang w:eastAsia="zh-CN" w:bidi="hi-IN"/>
        </w:rPr>
        <w:t>, утвержденным постановлением Администрации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района от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11.07.2022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№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704, </w:t>
      </w:r>
      <w:r w:rsidRPr="00C55CC0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E0587F" w:rsidRPr="00C55CC0" w:rsidRDefault="00E0587F" w:rsidP="00E0587F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C55CC0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E0587F" w:rsidRDefault="00E0587F" w:rsidP="00E0587F">
      <w:pPr>
        <w:spacing w:line="360" w:lineRule="atLeast"/>
        <w:ind w:firstLine="709"/>
        <w:jc w:val="both"/>
        <w:rPr>
          <w:b/>
          <w:kern w:val="2"/>
          <w:szCs w:val="28"/>
          <w:lang w:eastAsia="ar-SA"/>
        </w:rPr>
      </w:pPr>
      <w:r w:rsidRPr="00C55CC0">
        <w:rPr>
          <w:szCs w:val="28"/>
          <w:lang w:eastAsia="zh-CN"/>
        </w:rPr>
        <w:t xml:space="preserve">1. </w:t>
      </w:r>
      <w:proofErr w:type="gramStart"/>
      <w:r w:rsidRPr="00C55CC0">
        <w:rPr>
          <w:szCs w:val="28"/>
          <w:lang w:eastAsia="zh-CN"/>
        </w:rPr>
        <w:t>Внести</w:t>
      </w:r>
      <w:r>
        <w:rPr>
          <w:szCs w:val="28"/>
          <w:lang w:eastAsia="zh-CN"/>
        </w:rPr>
        <w:t xml:space="preserve"> </w:t>
      </w:r>
      <w:r w:rsidRPr="00C55CC0">
        <w:rPr>
          <w:szCs w:val="28"/>
          <w:lang w:eastAsia="zh-CN"/>
        </w:rPr>
        <w:t xml:space="preserve">изменения </w:t>
      </w:r>
      <w:r>
        <w:rPr>
          <w:szCs w:val="28"/>
          <w:lang w:eastAsia="zh-CN"/>
        </w:rPr>
        <w:t xml:space="preserve">в </w:t>
      </w:r>
      <w:r w:rsidRPr="005E6811">
        <w:rPr>
          <w:szCs w:val="28"/>
        </w:rPr>
        <w:t xml:space="preserve">муниципальную программу Демянского </w:t>
      </w:r>
      <w:proofErr w:type="spellStart"/>
      <w:r w:rsidRPr="005E6811">
        <w:rPr>
          <w:szCs w:val="28"/>
        </w:rPr>
        <w:t>муни</w:t>
      </w:r>
      <w:r>
        <w:rPr>
          <w:szCs w:val="28"/>
        </w:rPr>
        <w:t>-</w:t>
      </w:r>
      <w:r w:rsidRPr="005E6811">
        <w:rPr>
          <w:szCs w:val="28"/>
        </w:rPr>
        <w:t>ци</w:t>
      </w:r>
      <w:r>
        <w:rPr>
          <w:szCs w:val="28"/>
        </w:rPr>
        <w:t>пального</w:t>
      </w:r>
      <w:proofErr w:type="spellEnd"/>
      <w:r>
        <w:rPr>
          <w:szCs w:val="28"/>
        </w:rPr>
        <w:t xml:space="preserve"> района «Развитие </w:t>
      </w:r>
      <w:r w:rsidRPr="005E6811">
        <w:rPr>
          <w:szCs w:val="28"/>
        </w:rPr>
        <w:t>муниципальной служ</w:t>
      </w:r>
      <w:r>
        <w:rPr>
          <w:szCs w:val="28"/>
        </w:rPr>
        <w:t xml:space="preserve">бы и </w:t>
      </w:r>
      <w:r w:rsidRPr="005E6811">
        <w:rPr>
          <w:szCs w:val="28"/>
        </w:rPr>
        <w:t xml:space="preserve">местного </w:t>
      </w:r>
      <w:proofErr w:type="spellStart"/>
      <w:r w:rsidRPr="005E6811">
        <w:rPr>
          <w:szCs w:val="28"/>
        </w:rPr>
        <w:t>само</w:t>
      </w:r>
      <w:r>
        <w:rPr>
          <w:szCs w:val="28"/>
        </w:rPr>
        <w:t>управ-ления</w:t>
      </w:r>
      <w:proofErr w:type="spellEnd"/>
      <w:r>
        <w:rPr>
          <w:szCs w:val="28"/>
        </w:rPr>
        <w:t xml:space="preserve"> </w:t>
      </w:r>
      <w:r w:rsidRPr="00E0587F">
        <w:rPr>
          <w:spacing w:val="-2"/>
          <w:szCs w:val="28"/>
        </w:rPr>
        <w:t xml:space="preserve">в Демянском муниципальном районе (2021-2025 годы)», </w:t>
      </w:r>
      <w:r w:rsidRPr="00E0587F">
        <w:rPr>
          <w:spacing w:val="-2"/>
          <w:szCs w:val="28"/>
          <w:lang w:eastAsia="zh-CN"/>
        </w:rPr>
        <w:t>утвержденную</w:t>
      </w:r>
      <w:r w:rsidRPr="00C55CC0">
        <w:rPr>
          <w:szCs w:val="28"/>
          <w:lang w:eastAsia="zh-CN"/>
        </w:rPr>
        <w:t xml:space="preserve"> постановлением Адми</w:t>
      </w:r>
      <w:r>
        <w:rPr>
          <w:szCs w:val="28"/>
          <w:lang w:eastAsia="zh-CN"/>
        </w:rPr>
        <w:t xml:space="preserve">нистрации района от 01.12.2020 </w:t>
      </w:r>
      <w:r w:rsidRPr="00C55CC0">
        <w:rPr>
          <w:szCs w:val="28"/>
          <w:lang w:eastAsia="zh-CN"/>
        </w:rPr>
        <w:t>№</w:t>
      </w:r>
      <w:r>
        <w:rPr>
          <w:szCs w:val="28"/>
          <w:lang w:eastAsia="zh-CN"/>
        </w:rPr>
        <w:t xml:space="preserve"> 1040 (в редакции постановлений Администрации района от 20.07.2021 № 678, от 01.09.2021    № 828,</w:t>
      </w:r>
      <w:r w:rsidRPr="007E62B0">
        <w:rPr>
          <w:szCs w:val="28"/>
        </w:rPr>
        <w:t xml:space="preserve"> </w:t>
      </w:r>
      <w:r>
        <w:rPr>
          <w:szCs w:val="28"/>
        </w:rPr>
        <w:t>от 25.10.2021 № 1014,</w:t>
      </w:r>
      <w:r w:rsidRPr="007B6F7B">
        <w:t xml:space="preserve"> </w:t>
      </w:r>
      <w:r w:rsidRPr="007B6F7B">
        <w:rPr>
          <w:szCs w:val="28"/>
        </w:rPr>
        <w:t>от 23.11.2021 №</w:t>
      </w:r>
      <w:r>
        <w:rPr>
          <w:szCs w:val="28"/>
        </w:rPr>
        <w:t xml:space="preserve"> </w:t>
      </w:r>
      <w:r w:rsidRPr="007B6F7B">
        <w:rPr>
          <w:szCs w:val="28"/>
        </w:rPr>
        <w:t>1133</w:t>
      </w:r>
      <w:r>
        <w:rPr>
          <w:szCs w:val="28"/>
        </w:rPr>
        <w:t>, от 27.12.2021 № 1265, от 18.02.2022 № 156, от 11.04.2022 № 358, от 31.05.2022 № 560, от 04.07.2022          № 673, от</w:t>
      </w:r>
      <w:proofErr w:type="gramEnd"/>
      <w:r>
        <w:rPr>
          <w:szCs w:val="28"/>
        </w:rPr>
        <w:t xml:space="preserve"> 05.08.2022 № 789, от 11.10.2022 № 997</w:t>
      </w:r>
      <w:r>
        <w:rPr>
          <w:szCs w:val="28"/>
          <w:lang w:eastAsia="zh-CN"/>
        </w:rPr>
        <w:t xml:space="preserve">) </w:t>
      </w:r>
      <w:r w:rsidRPr="00C55CC0">
        <w:rPr>
          <w:szCs w:val="28"/>
          <w:lang w:eastAsia="zh-CN"/>
        </w:rPr>
        <w:t>(далее муниципальная программа):</w:t>
      </w:r>
    </w:p>
    <w:p w:rsidR="00E0587F" w:rsidRPr="002D559C" w:rsidRDefault="00E0587F" w:rsidP="00E0587F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2D559C">
        <w:rPr>
          <w:kern w:val="2"/>
          <w:szCs w:val="28"/>
          <w:lang w:eastAsia="ar-SA"/>
        </w:rPr>
        <w:t xml:space="preserve">1.1. </w:t>
      </w:r>
      <w:r>
        <w:rPr>
          <w:kern w:val="2"/>
          <w:szCs w:val="28"/>
          <w:lang w:eastAsia="ar-SA"/>
        </w:rPr>
        <w:t>Изложить раздел «</w:t>
      </w:r>
      <w:r w:rsidRPr="006F2326">
        <w:rPr>
          <w:szCs w:val="28"/>
        </w:rPr>
        <w:t>Объемы и источники финансирования муниципальной программы с разбивкой по годам реализации</w:t>
      </w:r>
      <w:r>
        <w:rPr>
          <w:szCs w:val="28"/>
        </w:rPr>
        <w:t>» паспорта муниципальной программы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</w:tblGrid>
      <w:tr w:rsidR="00E0587F" w:rsidRPr="006F2326" w:rsidTr="000B0014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7F" w:rsidRPr="006F2326" w:rsidRDefault="00E0587F" w:rsidP="000B0014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6F2326">
              <w:rPr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7F" w:rsidRPr="00D3265F" w:rsidRDefault="00E0587F" w:rsidP="000B001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объемы финансирования за счет всех источников –</w:t>
            </w:r>
            <w:r>
              <w:rPr>
                <w:spacing w:val="-4"/>
                <w:szCs w:val="28"/>
              </w:rPr>
              <w:t>44342,57951</w:t>
            </w:r>
            <w:r w:rsidRPr="00D3265F">
              <w:rPr>
                <w:spacing w:val="-4"/>
                <w:szCs w:val="28"/>
              </w:rPr>
              <w:t xml:space="preserve">  тыс. рублей, в том числе по годам реализации:</w:t>
            </w:r>
          </w:p>
          <w:p w:rsidR="00E0587F" w:rsidRPr="00D3265F" w:rsidRDefault="00E0587F" w:rsidP="000B001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E0587F" w:rsidRPr="00D3265F" w:rsidRDefault="00E0587F" w:rsidP="000B001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2022 год – </w:t>
            </w:r>
            <w:r>
              <w:rPr>
                <w:spacing w:val="-4"/>
                <w:szCs w:val="28"/>
              </w:rPr>
              <w:t>12067,126</w:t>
            </w:r>
            <w:r w:rsidRPr="00D3265F">
              <w:rPr>
                <w:spacing w:val="-4"/>
                <w:szCs w:val="28"/>
              </w:rPr>
              <w:t xml:space="preserve">  тыс. рублей; </w:t>
            </w:r>
          </w:p>
          <w:p w:rsidR="00E0587F" w:rsidRPr="00D3265F" w:rsidRDefault="00C76A64" w:rsidP="000B001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2023 год – 7109,</w:t>
            </w:r>
            <w:r w:rsidR="00E0587F" w:rsidRPr="00D3265F">
              <w:rPr>
                <w:spacing w:val="-4"/>
                <w:szCs w:val="28"/>
              </w:rPr>
              <w:t>2 тыс. рублей;</w:t>
            </w:r>
          </w:p>
          <w:p w:rsidR="00E0587F" w:rsidRDefault="00E0587F" w:rsidP="000B0014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lastRenderedPageBreak/>
              <w:t>2024 год – 7109,2 тыс. рублей;</w:t>
            </w:r>
          </w:p>
          <w:p w:rsidR="00E0587F" w:rsidRPr="00D3265F" w:rsidRDefault="00E0587F" w:rsidP="00E0587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2025 год – 7551,0 тыс. рублей;</w:t>
            </w:r>
          </w:p>
          <w:p w:rsidR="00E0587F" w:rsidRPr="00D3265F" w:rsidRDefault="00E0587F" w:rsidP="00E0587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из них:</w:t>
            </w:r>
          </w:p>
          <w:p w:rsidR="00E0587F" w:rsidRPr="00D3265F" w:rsidRDefault="00E0587F" w:rsidP="00E0587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бюджет Демянского муниципального района –</w:t>
            </w:r>
            <w:r>
              <w:rPr>
                <w:szCs w:val="28"/>
              </w:rPr>
              <w:t>40226,59951</w:t>
            </w:r>
            <w:r w:rsidR="005E6E05">
              <w:rPr>
                <w:szCs w:val="28"/>
              </w:rPr>
              <w:t xml:space="preserve"> </w:t>
            </w:r>
            <w:r w:rsidRPr="00D3265F">
              <w:rPr>
                <w:szCs w:val="28"/>
              </w:rPr>
              <w:t xml:space="preserve">тыс. рублей, </w:t>
            </w:r>
          </w:p>
          <w:p w:rsidR="00E0587F" w:rsidRPr="006F2326" w:rsidRDefault="00E0587F" w:rsidP="00E0587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 xml:space="preserve">областной бюджет – </w:t>
            </w:r>
            <w:r>
              <w:rPr>
                <w:szCs w:val="28"/>
              </w:rPr>
              <w:t xml:space="preserve">4115,98 </w:t>
            </w:r>
            <w:r w:rsidRPr="00D3265F">
              <w:rPr>
                <w:szCs w:val="28"/>
              </w:rPr>
              <w:t>тыс. рублей</w:t>
            </w:r>
            <w:r>
              <w:rPr>
                <w:szCs w:val="28"/>
              </w:rPr>
              <w:t>»;</w:t>
            </w:r>
          </w:p>
        </w:tc>
      </w:tr>
    </w:tbl>
    <w:p w:rsidR="00E0587F" w:rsidRDefault="00E0587F" w:rsidP="00E0587F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lastRenderedPageBreak/>
        <w:t xml:space="preserve">1.2. Изложить строки 3.5, 3.6, 3.7, 3.8 </w:t>
      </w:r>
      <w:r w:rsidRPr="000D43E2">
        <w:rPr>
          <w:szCs w:val="28"/>
          <w:lang w:eastAsia="zh-CN"/>
        </w:rPr>
        <w:t xml:space="preserve">и «Итого по программе» </w:t>
      </w:r>
      <w:r>
        <w:rPr>
          <w:szCs w:val="28"/>
          <w:lang w:eastAsia="zh-CN"/>
        </w:rPr>
        <w:t>раздела «</w:t>
      </w:r>
      <w:r w:rsidRPr="002D559C">
        <w:rPr>
          <w:szCs w:val="28"/>
          <w:lang w:val="en-US"/>
        </w:rPr>
        <w:t>V</w:t>
      </w:r>
      <w:r w:rsidRPr="002D559C">
        <w:rPr>
          <w:szCs w:val="28"/>
        </w:rPr>
        <w:t>. Мероприятия муниципальной программы</w:t>
      </w:r>
      <w:r>
        <w:rPr>
          <w:szCs w:val="28"/>
        </w:rPr>
        <w:t>» в прилагаемой редакции (приложение к постановлению).</w:t>
      </w:r>
    </w:p>
    <w:p w:rsidR="00E0587F" w:rsidRPr="00C55CC0" w:rsidRDefault="00E0587F" w:rsidP="00E0587F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C55CC0">
        <w:rPr>
          <w:szCs w:val="28"/>
          <w:lang w:eastAsia="zh-CN"/>
        </w:rPr>
        <w:t>2. Опубликовать постановление в Информационном Бюллетене Демян</w:t>
      </w:r>
      <w:r>
        <w:rPr>
          <w:szCs w:val="28"/>
          <w:lang w:eastAsia="zh-CN"/>
        </w:rPr>
        <w:t xml:space="preserve">ского муниципального района </w:t>
      </w:r>
      <w:r w:rsidRPr="00C55CC0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6E0E9F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6E0E9F">
              <w:rPr>
                <w:szCs w:val="28"/>
              </w:rPr>
              <w:t>23.11.2022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6E0E9F">
              <w:rPr>
                <w:szCs w:val="28"/>
              </w:rPr>
              <w:t>1175</w:t>
            </w:r>
            <w:bookmarkStart w:id="5" w:name="_GoBack"/>
            <w:bookmarkEnd w:id="5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2835"/>
        <w:gridCol w:w="850"/>
        <w:gridCol w:w="1418"/>
        <w:gridCol w:w="1701"/>
        <w:gridCol w:w="1275"/>
        <w:gridCol w:w="1276"/>
        <w:gridCol w:w="851"/>
        <w:gridCol w:w="850"/>
        <w:gridCol w:w="851"/>
        <w:gridCol w:w="850"/>
      </w:tblGrid>
      <w:tr w:rsidR="00E0587F" w:rsidRPr="006A6761" w:rsidTr="006D52CD">
        <w:trPr>
          <w:trHeight w:val="1015"/>
        </w:trPr>
        <w:tc>
          <w:tcPr>
            <w:tcW w:w="817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№ </w:t>
            </w:r>
            <w:r w:rsidRPr="00E0587F">
              <w:rPr>
                <w:sz w:val="24"/>
                <w:szCs w:val="24"/>
              </w:rPr>
              <w:br/>
            </w:r>
            <w:proofErr w:type="gramStart"/>
            <w:r w:rsidRPr="00E0587F">
              <w:rPr>
                <w:sz w:val="24"/>
                <w:szCs w:val="24"/>
              </w:rPr>
              <w:t>п</w:t>
            </w:r>
            <w:proofErr w:type="gramEnd"/>
            <w:r w:rsidRPr="00E0587F"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tcBorders>
              <w:bottom w:val="nil"/>
            </w:tcBorders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bottom w:val="nil"/>
            </w:tcBorders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Срок </w:t>
            </w:r>
            <w:r w:rsidRPr="00E0587F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E0587F">
              <w:rPr>
                <w:spacing w:val="-10"/>
                <w:sz w:val="24"/>
                <w:szCs w:val="24"/>
              </w:rPr>
              <w:t>реали</w:t>
            </w:r>
            <w:r>
              <w:rPr>
                <w:spacing w:val="-10"/>
                <w:sz w:val="24"/>
                <w:szCs w:val="24"/>
              </w:rPr>
              <w:t>-</w:t>
            </w:r>
            <w:r w:rsidRPr="00E0587F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 xml:space="preserve">Целевой </w:t>
            </w:r>
            <w:r w:rsidRPr="00E0587F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E0587F">
              <w:rPr>
                <w:spacing w:val="-20"/>
                <w:sz w:val="24"/>
                <w:szCs w:val="24"/>
              </w:rPr>
              <w:br/>
              <w:t xml:space="preserve">целевого показателя из паспорта </w:t>
            </w:r>
            <w:proofErr w:type="spellStart"/>
            <w:proofErr w:type="gramStart"/>
            <w:r w:rsidRPr="00E0587F">
              <w:rPr>
                <w:spacing w:val="-20"/>
                <w:sz w:val="24"/>
                <w:szCs w:val="24"/>
              </w:rPr>
              <w:t>муниципаль</w:t>
            </w:r>
            <w:proofErr w:type="spellEnd"/>
            <w:r w:rsidR="006D52CD">
              <w:rPr>
                <w:spacing w:val="-20"/>
                <w:sz w:val="24"/>
                <w:szCs w:val="24"/>
              </w:rPr>
              <w:t>-</w:t>
            </w:r>
            <w:r w:rsidRPr="00E0587F">
              <w:rPr>
                <w:spacing w:val="-20"/>
                <w:sz w:val="24"/>
                <w:szCs w:val="24"/>
              </w:rPr>
              <w:t>ной</w:t>
            </w:r>
            <w:proofErr w:type="gramEnd"/>
            <w:r w:rsidRPr="00E0587F">
              <w:rPr>
                <w:spacing w:val="-20"/>
                <w:sz w:val="24"/>
                <w:szCs w:val="24"/>
              </w:rPr>
              <w:t xml:space="preserve"> программы)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E0587F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510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Pr="006A6761" w:rsidRDefault="00E0587F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D52CD" w:rsidRPr="006A6761" w:rsidTr="006D52CD">
        <w:trPr>
          <w:trHeight w:val="456"/>
        </w:trPr>
        <w:tc>
          <w:tcPr>
            <w:tcW w:w="817" w:type="dxa"/>
            <w:vMerge/>
            <w:tcBorders>
              <w:bottom w:val="nil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Pr="006A6761" w:rsidRDefault="00E0587F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D52CD" w:rsidRPr="006A6761" w:rsidTr="006D52CD">
        <w:trPr>
          <w:trHeight w:val="288"/>
        </w:trPr>
        <w:tc>
          <w:tcPr>
            <w:tcW w:w="817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Pr="006A6761" w:rsidRDefault="00E0587F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D52CD" w:rsidRPr="006A6761" w:rsidTr="006D52CD">
        <w:trPr>
          <w:trHeight w:val="70"/>
        </w:trPr>
        <w:tc>
          <w:tcPr>
            <w:tcW w:w="817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«3.</w:t>
            </w:r>
            <w:r w:rsidRPr="00E0587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Назначение и выплата пенсии за выслугу лет муниципальным служащим, </w:t>
            </w:r>
            <w:r w:rsidRPr="006D52CD">
              <w:rPr>
                <w:spacing w:val="-4"/>
                <w:sz w:val="24"/>
                <w:szCs w:val="24"/>
              </w:rPr>
              <w:t>а также лицам, замещавшим</w:t>
            </w:r>
            <w:r w:rsidRPr="00E0587F">
              <w:rPr>
                <w:sz w:val="24"/>
                <w:szCs w:val="24"/>
              </w:rPr>
              <w:t xml:space="preserve"> муниципальные должности в Администрации Демянского </w:t>
            </w:r>
            <w:proofErr w:type="spellStart"/>
            <w:proofErr w:type="gramStart"/>
            <w:r w:rsidRPr="00E0587F">
              <w:rPr>
                <w:sz w:val="24"/>
                <w:szCs w:val="24"/>
              </w:rPr>
              <w:t>муниципаль</w:t>
            </w:r>
            <w:r w:rsidR="006D52CD"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058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835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Администрация   района</w:t>
            </w:r>
          </w:p>
        </w:tc>
        <w:tc>
          <w:tcPr>
            <w:tcW w:w="850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2021-2025</w:t>
            </w:r>
            <w:r>
              <w:rPr>
                <w:sz w:val="24"/>
                <w:szCs w:val="24"/>
              </w:rPr>
              <w:t xml:space="preserve"> </w:t>
            </w:r>
            <w:r w:rsidRPr="00E0587F">
              <w:rPr>
                <w:sz w:val="24"/>
                <w:szCs w:val="24"/>
              </w:rPr>
              <w:t>годы</w:t>
            </w:r>
          </w:p>
        </w:tc>
        <w:tc>
          <w:tcPr>
            <w:tcW w:w="1418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 10</w:t>
            </w:r>
          </w:p>
        </w:tc>
        <w:tc>
          <w:tcPr>
            <w:tcW w:w="1701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0587F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058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5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3139,44051</w:t>
            </w:r>
          </w:p>
        </w:tc>
        <w:tc>
          <w:tcPr>
            <w:tcW w:w="1276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3191,21603</w:t>
            </w:r>
          </w:p>
        </w:tc>
        <w:tc>
          <w:tcPr>
            <w:tcW w:w="851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3145,2</w:t>
            </w:r>
          </w:p>
        </w:tc>
        <w:tc>
          <w:tcPr>
            <w:tcW w:w="850" w:type="dxa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3145,2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D52CD" w:rsidRPr="006A6761" w:rsidTr="006D52CD">
        <w:trPr>
          <w:trHeight w:val="70"/>
        </w:trPr>
        <w:tc>
          <w:tcPr>
            <w:tcW w:w="817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3.6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Материально- техническое обеспечение деятельности Администрации района и её отраслевых органов</w:t>
            </w:r>
          </w:p>
        </w:tc>
        <w:tc>
          <w:tcPr>
            <w:tcW w:w="2835" w:type="dxa"/>
            <w:shd w:val="clear" w:color="auto" w:fill="auto"/>
          </w:tcPr>
          <w:p w:rsidR="00E0587F" w:rsidRPr="00E0587F" w:rsidRDefault="00E0587F" w:rsidP="006D52CD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Администрация  района, комитеты, управления, отделы Администрации Демянского </w:t>
            </w:r>
            <w:proofErr w:type="spellStart"/>
            <w:proofErr w:type="gramStart"/>
            <w:r w:rsidRPr="00E0587F">
              <w:rPr>
                <w:sz w:val="24"/>
                <w:szCs w:val="24"/>
              </w:rPr>
              <w:t>муниципаль</w:t>
            </w:r>
            <w:r w:rsidR="006D52CD"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0587F">
              <w:rPr>
                <w:sz w:val="24"/>
                <w:szCs w:val="24"/>
              </w:rPr>
              <w:t xml:space="preserve"> района, </w:t>
            </w:r>
            <w:proofErr w:type="spellStart"/>
            <w:r w:rsidRPr="00E0587F">
              <w:rPr>
                <w:sz w:val="24"/>
                <w:szCs w:val="24"/>
              </w:rPr>
              <w:t>муници</w:t>
            </w:r>
            <w:r w:rsidR="006D52CD"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пальное</w:t>
            </w:r>
            <w:proofErr w:type="spellEnd"/>
            <w:r w:rsidRPr="00E0587F">
              <w:rPr>
                <w:sz w:val="24"/>
                <w:szCs w:val="24"/>
              </w:rPr>
              <w:t xml:space="preserve"> бюджетное учреждение Демянского муниципального района</w:t>
            </w:r>
            <w:r w:rsidR="006D52CD">
              <w:rPr>
                <w:sz w:val="24"/>
                <w:szCs w:val="24"/>
              </w:rPr>
              <w:t xml:space="preserve"> </w:t>
            </w:r>
            <w:r w:rsidRPr="00E0587F">
              <w:rPr>
                <w:sz w:val="24"/>
                <w:szCs w:val="24"/>
              </w:rPr>
              <w:t xml:space="preserve">«Управление по </w:t>
            </w:r>
            <w:proofErr w:type="spellStart"/>
            <w:r w:rsidRPr="00E0587F">
              <w:rPr>
                <w:sz w:val="24"/>
                <w:szCs w:val="24"/>
              </w:rPr>
              <w:t>хозяй</w:t>
            </w:r>
            <w:r w:rsidR="006D52CD"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ственному</w:t>
            </w:r>
            <w:proofErr w:type="spellEnd"/>
            <w:r w:rsidRPr="00E0587F">
              <w:rPr>
                <w:sz w:val="24"/>
                <w:szCs w:val="24"/>
              </w:rPr>
              <w:t xml:space="preserve"> и транспорт</w:t>
            </w:r>
            <w:r w:rsidR="006D52CD"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 xml:space="preserve">ному обеспечению Администрации района» </w:t>
            </w:r>
          </w:p>
        </w:tc>
        <w:tc>
          <w:tcPr>
            <w:tcW w:w="850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2021-2025</w:t>
            </w:r>
            <w:r>
              <w:rPr>
                <w:sz w:val="24"/>
                <w:szCs w:val="24"/>
              </w:rPr>
              <w:t xml:space="preserve"> </w:t>
            </w:r>
            <w:r w:rsidRPr="00E0587F">
              <w:rPr>
                <w:sz w:val="24"/>
                <w:szCs w:val="24"/>
              </w:rPr>
              <w:t>годы </w:t>
            </w:r>
          </w:p>
        </w:tc>
        <w:tc>
          <w:tcPr>
            <w:tcW w:w="1418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 10</w:t>
            </w:r>
          </w:p>
        </w:tc>
        <w:tc>
          <w:tcPr>
            <w:tcW w:w="1701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0587F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0587F">
              <w:rPr>
                <w:sz w:val="24"/>
                <w:szCs w:val="24"/>
              </w:rPr>
              <w:t xml:space="preserve"> района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5153,945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2041,78</w:t>
            </w:r>
          </w:p>
        </w:tc>
        <w:tc>
          <w:tcPr>
            <w:tcW w:w="1276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4923,98397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1916,9</w:t>
            </w:r>
          </w:p>
        </w:tc>
        <w:tc>
          <w:tcPr>
            <w:tcW w:w="851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3864,0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3864,0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4000,0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Pr="006A6761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D52CD" w:rsidRPr="006A6761" w:rsidTr="000B0014">
        <w:trPr>
          <w:trHeight w:val="288"/>
        </w:trPr>
        <w:tc>
          <w:tcPr>
            <w:tcW w:w="817" w:type="dxa"/>
            <w:shd w:val="clear" w:color="auto" w:fill="auto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52CD" w:rsidRPr="00E0587F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52CD" w:rsidRPr="006A6761" w:rsidRDefault="006D52CD" w:rsidP="000B00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D52CD" w:rsidRPr="006A6761" w:rsidTr="006D52CD">
        <w:trPr>
          <w:trHeight w:val="70"/>
        </w:trPr>
        <w:tc>
          <w:tcPr>
            <w:tcW w:w="817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3.7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Уплата </w:t>
            </w:r>
            <w:r w:rsidR="005E6E05">
              <w:rPr>
                <w:sz w:val="24"/>
                <w:szCs w:val="24"/>
              </w:rPr>
              <w:t>членских взносов в Ассоциацию «</w:t>
            </w:r>
            <w:r w:rsidRPr="00E0587F">
              <w:rPr>
                <w:sz w:val="24"/>
                <w:szCs w:val="24"/>
              </w:rPr>
              <w:t>Совет муниципальных образований Новгородской области»</w:t>
            </w:r>
          </w:p>
        </w:tc>
        <w:tc>
          <w:tcPr>
            <w:tcW w:w="2835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Администрация  района</w:t>
            </w:r>
          </w:p>
        </w:tc>
        <w:tc>
          <w:tcPr>
            <w:tcW w:w="850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2021-2025</w:t>
            </w:r>
            <w:r>
              <w:rPr>
                <w:sz w:val="24"/>
                <w:szCs w:val="24"/>
              </w:rPr>
              <w:t xml:space="preserve"> </w:t>
            </w:r>
            <w:r w:rsidRPr="00E0587F">
              <w:rPr>
                <w:sz w:val="24"/>
                <w:szCs w:val="24"/>
              </w:rPr>
              <w:t>годы </w:t>
            </w:r>
          </w:p>
        </w:tc>
        <w:tc>
          <w:tcPr>
            <w:tcW w:w="1418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>
              <w:rPr>
                <w:sz w:val="24"/>
                <w:szCs w:val="24"/>
              </w:rPr>
              <w:t>муници</w:t>
            </w:r>
            <w:r w:rsidRPr="00E0587F">
              <w:rPr>
                <w:sz w:val="24"/>
                <w:szCs w:val="24"/>
              </w:rPr>
              <w:t>паль</w:t>
            </w:r>
            <w:r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058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5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131,088</w:t>
            </w:r>
          </w:p>
        </w:tc>
        <w:tc>
          <w:tcPr>
            <w:tcW w:w="1276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204,588</w:t>
            </w:r>
          </w:p>
        </w:tc>
        <w:tc>
          <w:tcPr>
            <w:tcW w:w="851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121,0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D52CD" w:rsidRPr="006A6761" w:rsidTr="006D52CD">
        <w:trPr>
          <w:trHeight w:val="1269"/>
        </w:trPr>
        <w:tc>
          <w:tcPr>
            <w:tcW w:w="817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3.8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Обновление автомобильного парка, приобретение оборудования и хозяйственного инвентаря</w:t>
            </w:r>
          </w:p>
        </w:tc>
        <w:tc>
          <w:tcPr>
            <w:tcW w:w="2835" w:type="dxa"/>
            <w:shd w:val="clear" w:color="auto" w:fill="auto"/>
          </w:tcPr>
          <w:p w:rsidR="00E0587F" w:rsidRPr="00E0587F" w:rsidRDefault="006D52CD" w:rsidP="00E0587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E0587F" w:rsidRPr="00E0587F">
              <w:rPr>
                <w:sz w:val="24"/>
                <w:szCs w:val="24"/>
              </w:rPr>
              <w:t xml:space="preserve">правление по организационным </w:t>
            </w:r>
            <w:r w:rsidR="005E6E05">
              <w:rPr>
                <w:sz w:val="24"/>
                <w:szCs w:val="24"/>
              </w:rPr>
              <w:t xml:space="preserve">и общим вопросам Администрации </w:t>
            </w:r>
            <w:r w:rsidR="00E0587F" w:rsidRPr="00E0587F">
              <w:rPr>
                <w:sz w:val="24"/>
                <w:szCs w:val="24"/>
              </w:rPr>
              <w:t>района</w:t>
            </w:r>
          </w:p>
        </w:tc>
        <w:tc>
          <w:tcPr>
            <w:tcW w:w="850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 10</w:t>
            </w:r>
          </w:p>
        </w:tc>
        <w:tc>
          <w:tcPr>
            <w:tcW w:w="1701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0587F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0587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0587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5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1745,438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-</w:t>
            </w: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6D52CD" w:rsidRDefault="006D52CD" w:rsidP="00E0587F">
            <w:pPr>
              <w:spacing w:before="120" w:line="240" w:lineRule="exact"/>
              <w:rPr>
                <w:sz w:val="24"/>
                <w:szCs w:val="24"/>
              </w:rPr>
            </w:pPr>
          </w:p>
          <w:p w:rsid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»;</w:t>
            </w:r>
          </w:p>
        </w:tc>
      </w:tr>
      <w:tr w:rsidR="00E0587F" w:rsidRPr="006A6761" w:rsidTr="006D52CD">
        <w:trPr>
          <w:trHeight w:val="383"/>
        </w:trPr>
        <w:tc>
          <w:tcPr>
            <w:tcW w:w="817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E0587F">
              <w:rPr>
                <w:color w:val="000000"/>
                <w:sz w:val="24"/>
                <w:szCs w:val="24"/>
              </w:rPr>
              <w:t>ИТОГО по программе:</w:t>
            </w:r>
          </w:p>
        </w:tc>
        <w:tc>
          <w:tcPr>
            <w:tcW w:w="2835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44342,57951</w:t>
            </w:r>
          </w:p>
        </w:tc>
        <w:tc>
          <w:tcPr>
            <w:tcW w:w="850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10506,05351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12067,126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7109,2</w:t>
            </w:r>
          </w:p>
        </w:tc>
        <w:tc>
          <w:tcPr>
            <w:tcW w:w="850" w:type="dxa"/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7109,2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87F" w:rsidRPr="00E0587F" w:rsidRDefault="00E0587F" w:rsidP="00E0587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0587F">
              <w:rPr>
                <w:spacing w:val="-20"/>
                <w:sz w:val="24"/>
                <w:szCs w:val="24"/>
              </w:rPr>
              <w:t>7551,0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587F" w:rsidRPr="00E0587F" w:rsidRDefault="00E0587F" w:rsidP="00E0587F">
            <w:pPr>
              <w:spacing w:before="120" w:line="240" w:lineRule="exact"/>
              <w:rPr>
                <w:sz w:val="24"/>
                <w:szCs w:val="24"/>
              </w:rPr>
            </w:pPr>
            <w:r w:rsidRPr="00E0587F">
              <w:rPr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3F7" w:rsidRDefault="00B753F7" w:rsidP="00A114BE">
      <w:r>
        <w:separator/>
      </w:r>
    </w:p>
  </w:endnote>
  <w:endnote w:type="continuationSeparator" w:id="0">
    <w:p w:rsidR="00B753F7" w:rsidRDefault="00B753F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6D1BE8">
      <w:t>1647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3F7" w:rsidRDefault="00B753F7" w:rsidP="00A114BE">
      <w:r>
        <w:separator/>
      </w:r>
    </w:p>
  </w:footnote>
  <w:footnote w:type="continuationSeparator" w:id="0">
    <w:p w:rsidR="00B753F7" w:rsidRDefault="00B753F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E9F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08C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6E05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B44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1BE8"/>
    <w:rsid w:val="006D2B5A"/>
    <w:rsid w:val="006D3928"/>
    <w:rsid w:val="006D52CD"/>
    <w:rsid w:val="006D71F4"/>
    <w:rsid w:val="006E0E9F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53F7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6A64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587F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5223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C94F9-3BCF-4DBB-A11C-8388F86F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600</cp:revision>
  <cp:lastPrinted>2022-11-23T06:04:00Z</cp:lastPrinted>
  <dcterms:created xsi:type="dcterms:W3CDTF">2019-06-11T05:23:00Z</dcterms:created>
  <dcterms:modified xsi:type="dcterms:W3CDTF">2022-11-23T06:10:00Z</dcterms:modified>
</cp:coreProperties>
</file>